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4003"/>
        <w:gridCol w:w="4820"/>
        <w:gridCol w:w="1984"/>
      </w:tblGrid>
      <w:tr w:rsidR="00B04680" w:rsidTr="00B04680">
        <w:tc>
          <w:tcPr>
            <w:tcW w:w="1035" w:type="dxa"/>
          </w:tcPr>
          <w:p w:rsidR="00B04680" w:rsidRPr="007A0023" w:rsidRDefault="00B0468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B04680" w:rsidRPr="007A0023" w:rsidRDefault="00B0468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B04680" w:rsidRPr="007A0023" w:rsidRDefault="00B0468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003" w:type="dxa"/>
          </w:tcPr>
          <w:p w:rsidR="00B04680" w:rsidRDefault="00B0468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20" w:type="dxa"/>
          </w:tcPr>
          <w:p w:rsidR="00B04680" w:rsidRDefault="00B0468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B04680" w:rsidRDefault="00B0468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04680" w:rsidRPr="00B04680" w:rsidTr="00B04680">
        <w:trPr>
          <w:trHeight w:val="120"/>
        </w:trPr>
        <w:tc>
          <w:tcPr>
            <w:tcW w:w="1035" w:type="dxa"/>
            <w:vMerge w:val="restart"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1767" w:type="dxa"/>
            <w:vMerge w:val="restart"/>
          </w:tcPr>
          <w:p w:rsidR="00B04680" w:rsidRPr="007A0023" w:rsidRDefault="00B04680" w:rsidP="005F06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информатика,</w:t>
            </w:r>
          </w:p>
          <w:p w:rsidR="00B04680" w:rsidRPr="007A0023" w:rsidRDefault="00B04680" w:rsidP="005F0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 Бизнес-инжиниринг</w:t>
            </w: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680" w:rsidRPr="005E22B8" w:rsidRDefault="00B0468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B04680" w:rsidRPr="00177AB3" w:rsidRDefault="00B04680" w:rsidP="00B035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B04680" w:rsidRPr="005F06F7" w:rsidRDefault="00B04680" w:rsidP="00B035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Информационное общество и проблемы прикладной информатики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04680" w:rsidRPr="005F06F7" w:rsidRDefault="00B04680" w:rsidP="00B035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680" w:rsidRPr="005E22B8" w:rsidRDefault="00B04680" w:rsidP="00CC3E00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B04680" w:rsidRPr="007A0023" w:rsidRDefault="00B04680" w:rsidP="00B0355A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686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7A0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04680" w:rsidRPr="00177AB3" w:rsidRDefault="00B04680" w:rsidP="00B0355A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Системы управления знаниями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-3D V15.1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B04680" w:rsidRPr="00B04680" w:rsidRDefault="00B04680" w:rsidP="00730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03" w:type="dxa"/>
          </w:tcPr>
          <w:p w:rsidR="00B04680" w:rsidRPr="00704318" w:rsidRDefault="00B04680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B04680" w:rsidRPr="00274581" w:rsidRDefault="00B04680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B04680" w:rsidRPr="00274581" w:rsidRDefault="00B04680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04680" w:rsidRPr="00107BD8" w:rsidRDefault="00B04680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B04680" w:rsidRPr="00274581" w:rsidRDefault="00B04680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B04680" w:rsidRPr="00274581" w:rsidRDefault="00B04680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B04680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04680" w:rsidRPr="00B04680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Методология научных исследований в области информационных систем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04680" w:rsidRPr="00177AB3" w:rsidRDefault="00B0468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680" w:rsidRPr="005E22B8" w:rsidRDefault="00B0468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B04680" w:rsidRPr="00177AB3" w:rsidRDefault="00B04680" w:rsidP="00B035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Инструментальные методы поддержки принятия решений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управления взаимоотношениями с клиентами (CRM)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17.1;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04680" w:rsidRPr="00E17B84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 и техники</w:t>
            </w:r>
          </w:p>
        </w:tc>
        <w:tc>
          <w:tcPr>
            <w:tcW w:w="4003" w:type="dxa"/>
          </w:tcPr>
          <w:p w:rsidR="00B04680" w:rsidRPr="00177AB3" w:rsidRDefault="00B04680" w:rsidP="00B035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B04680" w:rsidRPr="008D4EA0" w:rsidRDefault="00B04680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Научный семинар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</w:p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</w:t>
            </w:r>
            <w:r w:rsidRPr="007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 электронного бизнеса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Производственный и операционный менеджмент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04680" w:rsidRPr="00177AB3" w:rsidRDefault="00B0468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680" w:rsidRPr="005E22B8" w:rsidRDefault="00B0468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B04680" w:rsidRPr="00177AB3" w:rsidRDefault="00B04680" w:rsidP="00B035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Управление бизнес инновациями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бизнес-информацией</w:t>
            </w:r>
            <w:proofErr w:type="gramEnd"/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Управление бизнес-приложениями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лекционного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04680" w:rsidRPr="00177AB3" w:rsidRDefault="00B04680" w:rsidP="00B0355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Методы и инструменты управления бизнес-процессами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</w:p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proofErr w:type="gramStart"/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бизнес-инжиниринга</w:t>
            </w:r>
            <w:proofErr w:type="gramEnd"/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Мультипроектное</w:t>
            </w:r>
            <w:proofErr w:type="spellEnd"/>
            <w:r w:rsidRPr="007A002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управления жизненным циклом продукции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</w:t>
            </w:r>
            <w:proofErr w:type="gramStart"/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бизнес-анализа</w:t>
            </w:r>
            <w:proofErr w:type="gramEnd"/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Анализ данных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4680" w:rsidRPr="005E22B8" w:rsidRDefault="00B04680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B04680" w:rsidRPr="00177AB3" w:rsidRDefault="00B04680" w:rsidP="00B035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маркетинга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Маркетинг в сфере высоких технологий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 xml:space="preserve">Системы управления цепочками </w:t>
            </w:r>
            <w:proofErr w:type="spellStart"/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тавок</w:t>
            </w:r>
            <w:proofErr w:type="spellEnd"/>
            <w:r w:rsidRPr="007A0023">
              <w:rPr>
                <w:rFonts w:ascii="Times New Roman" w:hAnsi="Times New Roman" w:cs="Times New Roman"/>
                <w:sz w:val="20"/>
                <w:szCs w:val="20"/>
              </w:rPr>
              <w:t xml:space="preserve"> (SCM)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04680" w:rsidRPr="00177AB3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04680" w:rsidRPr="005F06F7" w:rsidRDefault="00B04680" w:rsidP="00B035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коммерческой деятельности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04680" w:rsidRPr="00177AB3" w:rsidRDefault="00B04680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04680" w:rsidRPr="005F06F7" w:rsidRDefault="00B04680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04680" w:rsidRPr="00B04680" w:rsidTr="00B04680"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Кадровый инжиниринг организации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B04680" w:rsidRPr="00177AB3" w:rsidRDefault="00B04680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04680" w:rsidRPr="005F06F7" w:rsidRDefault="00B04680" w:rsidP="00243B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04680" w:rsidRPr="00B04680" w:rsidTr="00B04680">
        <w:trPr>
          <w:trHeight w:val="120"/>
        </w:trPr>
        <w:tc>
          <w:tcPr>
            <w:tcW w:w="1035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04680" w:rsidRPr="007A0023" w:rsidRDefault="00B0468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4680" w:rsidRPr="007A0023" w:rsidRDefault="00B04680" w:rsidP="0073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023">
              <w:rPr>
                <w:rFonts w:ascii="Times New Roman" w:hAnsi="Times New Roman" w:cs="Times New Roman"/>
                <w:sz w:val="20"/>
                <w:szCs w:val="20"/>
              </w:rPr>
              <w:t>Консалтинг в области информационных технологий</w:t>
            </w:r>
          </w:p>
        </w:tc>
        <w:tc>
          <w:tcPr>
            <w:tcW w:w="4003" w:type="dxa"/>
          </w:tcPr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04680" w:rsidRPr="00177AB3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680" w:rsidRPr="005E22B8" w:rsidRDefault="00B04680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04680" w:rsidRPr="00177AB3" w:rsidRDefault="00B04680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04680" w:rsidRPr="00177AB3" w:rsidRDefault="00B04680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-3D V15.1</w:t>
            </w:r>
          </w:p>
          <w:p w:rsidR="00B04680" w:rsidRPr="005F06F7" w:rsidRDefault="00B04680" w:rsidP="00243B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04680" w:rsidRDefault="00B04680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 w:rsidP="00560DE3"/>
    <w:sectPr w:rsidR="006E794E" w:rsidRPr="006E28D0" w:rsidSect="00B0468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243BB6"/>
    <w:rsid w:val="00317733"/>
    <w:rsid w:val="00394897"/>
    <w:rsid w:val="003A1030"/>
    <w:rsid w:val="00457C5D"/>
    <w:rsid w:val="004F6221"/>
    <w:rsid w:val="00560DE3"/>
    <w:rsid w:val="005768A1"/>
    <w:rsid w:val="005A7EED"/>
    <w:rsid w:val="005E22B8"/>
    <w:rsid w:val="005F06F7"/>
    <w:rsid w:val="005F5EE2"/>
    <w:rsid w:val="006864D4"/>
    <w:rsid w:val="006E28D0"/>
    <w:rsid w:val="006E794E"/>
    <w:rsid w:val="00743916"/>
    <w:rsid w:val="007A0023"/>
    <w:rsid w:val="008D4EA0"/>
    <w:rsid w:val="008E54E4"/>
    <w:rsid w:val="00A02C96"/>
    <w:rsid w:val="00A14FA2"/>
    <w:rsid w:val="00AE33C5"/>
    <w:rsid w:val="00B0355A"/>
    <w:rsid w:val="00B04680"/>
    <w:rsid w:val="00B24D92"/>
    <w:rsid w:val="00C72132"/>
    <w:rsid w:val="00CA2778"/>
    <w:rsid w:val="00CD7B71"/>
    <w:rsid w:val="00D61065"/>
    <w:rsid w:val="00DD1F94"/>
    <w:rsid w:val="00E17B84"/>
    <w:rsid w:val="00E70421"/>
    <w:rsid w:val="00EC3112"/>
    <w:rsid w:val="00F52C6F"/>
    <w:rsid w:val="00F90C88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5592</Words>
  <Characters>31879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2018-03-05T11:25:00Z</dcterms:created>
  <dcterms:modified xsi:type="dcterms:W3CDTF">2018-03-14T07:47:00Z</dcterms:modified>
</cp:coreProperties>
</file>