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422"/>
        <w:gridCol w:w="4836"/>
        <w:gridCol w:w="1984"/>
      </w:tblGrid>
      <w:tr w:rsidR="0095488A" w:rsidTr="0095488A">
        <w:tc>
          <w:tcPr>
            <w:tcW w:w="1035" w:type="dxa"/>
          </w:tcPr>
          <w:p w:rsidR="0095488A" w:rsidRPr="00210588" w:rsidRDefault="0095488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5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95488A" w:rsidRPr="00210588" w:rsidRDefault="0095488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588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95488A" w:rsidRPr="00210588" w:rsidRDefault="0095488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58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95488A" w:rsidRDefault="0095488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36" w:type="dxa"/>
          </w:tcPr>
          <w:p w:rsidR="0095488A" w:rsidRDefault="0095488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95488A" w:rsidRDefault="0095488A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5488A" w:rsidRPr="00E17B84" w:rsidTr="0095488A">
        <w:trPr>
          <w:trHeight w:val="120"/>
        </w:trPr>
        <w:tc>
          <w:tcPr>
            <w:tcW w:w="1035" w:type="dxa"/>
            <w:vMerge w:val="restart"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43.03.01  </w:t>
            </w:r>
          </w:p>
        </w:tc>
        <w:tc>
          <w:tcPr>
            <w:tcW w:w="2050" w:type="dxa"/>
            <w:vMerge w:val="restart"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Сервис, профиль Сервис во внешнеэкономической деятельности</w:t>
            </w: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422" w:type="dxa"/>
          </w:tcPr>
          <w:p w:rsidR="0095488A" w:rsidRPr="00A16E85" w:rsidRDefault="0095488A" w:rsidP="008B03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Sanyo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PLC-XT16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SANYO PLC-XU48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Основы социального государства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История сервиса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95488A" w:rsidRPr="008B03BE" w:rsidRDefault="0095488A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95488A" w:rsidRPr="008B03BE" w:rsidRDefault="0095488A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95488A" w:rsidRPr="008B03BE" w:rsidRDefault="0095488A" w:rsidP="00FA42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95488A" w:rsidRPr="008B03BE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95488A" w:rsidRPr="008B03BE" w:rsidRDefault="0095488A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3BE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95488A" w:rsidRPr="008B03BE" w:rsidRDefault="0095488A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95488A" w:rsidRPr="00704318" w:rsidRDefault="0095488A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95488A" w:rsidRPr="00274581" w:rsidRDefault="0095488A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95488A" w:rsidRPr="00274581" w:rsidRDefault="0095488A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5488A" w:rsidRPr="00107BD8" w:rsidRDefault="0095488A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95488A" w:rsidRPr="00274581" w:rsidRDefault="0095488A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</w:t>
            </w: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95488A" w:rsidRPr="00274581" w:rsidRDefault="0095488A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  для использования инвалидами и лицами с ограниченными возможностями здоровья</w:t>
            </w:r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95488A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95488A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Методы оптимальных решений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Информационные технологии в сервисе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Сервисная деятельность</w:t>
            </w:r>
          </w:p>
        </w:tc>
        <w:tc>
          <w:tcPr>
            <w:tcW w:w="3422" w:type="dxa"/>
          </w:tcPr>
          <w:p w:rsidR="0095488A" w:rsidRPr="00A16E85" w:rsidRDefault="0095488A" w:rsidP="008B03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210588">
              <w:rPr>
                <w:rFonts w:ascii="Times New Roman" w:hAnsi="Times New Roman" w:cs="Times New Roman"/>
              </w:rPr>
              <w:t xml:space="preserve"> </w:t>
            </w: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Легкая атлетика</w:t>
            </w: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22" w:type="dxa"/>
          </w:tcPr>
          <w:p w:rsidR="0095488A" w:rsidRPr="008B03BE" w:rsidRDefault="0095488A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95488A" w:rsidRPr="008B03BE" w:rsidRDefault="0095488A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95488A" w:rsidRPr="008B03BE" w:rsidRDefault="0095488A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3BE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95488A" w:rsidRPr="008B03BE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F90C88" w:rsidTr="0095488A">
        <w:trPr>
          <w:trHeight w:val="120"/>
        </w:trPr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95488A" w:rsidRPr="008B03BE" w:rsidRDefault="0095488A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95488A" w:rsidRPr="008B03BE" w:rsidRDefault="0095488A" w:rsidP="00FA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F90C88" w:rsidRDefault="0095488A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A02C96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95488A" w:rsidRPr="008B03BE" w:rsidRDefault="0095488A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3BE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95488A" w:rsidRPr="008B03BE" w:rsidRDefault="0095488A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95488A" w:rsidRPr="00296C51" w:rsidRDefault="0095488A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5488A" w:rsidRPr="00A02C96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95488A" w:rsidRPr="008B03BE" w:rsidRDefault="0095488A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3BE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95488A" w:rsidRPr="008B03BE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296C51" w:rsidRDefault="0095488A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95488A" w:rsidRPr="008B03BE" w:rsidRDefault="0095488A" w:rsidP="00FA4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95488A" w:rsidRPr="008B03BE" w:rsidRDefault="0095488A" w:rsidP="00FA4280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rPr>
          <w:trHeight w:val="120"/>
        </w:trPr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2" w:type="dxa"/>
          </w:tcPr>
          <w:p w:rsidR="0095488A" w:rsidRPr="00704318" w:rsidRDefault="0095488A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95488A" w:rsidRPr="00274581" w:rsidRDefault="0095488A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95488A" w:rsidRPr="00274581" w:rsidRDefault="0095488A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5488A" w:rsidRPr="00107BD8" w:rsidRDefault="0095488A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95488A" w:rsidRPr="00274581" w:rsidRDefault="0095488A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95488A" w:rsidRPr="00274581" w:rsidRDefault="0095488A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95488A" w:rsidRPr="00743916" w:rsidTr="0095488A">
        <w:tc>
          <w:tcPr>
            <w:tcW w:w="1035" w:type="dxa"/>
            <w:vMerge/>
          </w:tcPr>
          <w:p w:rsidR="0095488A" w:rsidRPr="0095488A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95488A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210588">
              <w:rPr>
                <w:rFonts w:ascii="Times New Roman" w:hAnsi="Times New Roman" w:cs="Times New Roman"/>
              </w:rPr>
              <w:t>Сервисология</w:t>
            </w:r>
            <w:proofErr w:type="spellEnd"/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743916" w:rsidRDefault="0095488A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Культура сервиса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CP-X400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rPr>
          <w:trHeight w:val="120"/>
        </w:trPr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Коммуникации в сервисной деятельности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Организация и планирование деятельности предприятий сервиса</w:t>
            </w:r>
          </w:p>
        </w:tc>
        <w:tc>
          <w:tcPr>
            <w:tcW w:w="3422" w:type="dxa"/>
          </w:tcPr>
          <w:p w:rsidR="0095488A" w:rsidRPr="00A16E85" w:rsidRDefault="0095488A" w:rsidP="003C5F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rPr>
          <w:trHeight w:val="120"/>
        </w:trPr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 xml:space="preserve">Основы </w:t>
            </w:r>
            <w:r w:rsidRPr="00210588">
              <w:rPr>
                <w:rFonts w:ascii="Times New Roman" w:hAnsi="Times New Roman" w:cs="Times New Roman"/>
              </w:rPr>
              <w:lastRenderedPageBreak/>
              <w:t>внешнеэкономической деятельности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5488A" w:rsidRPr="00743916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 xml:space="preserve">Особенности национальных культур и </w:t>
            </w:r>
            <w:proofErr w:type="gramStart"/>
            <w:r w:rsidRPr="00210588">
              <w:rPr>
                <w:rFonts w:ascii="Times New Roman" w:hAnsi="Times New Roman" w:cs="Times New Roman"/>
              </w:rPr>
              <w:t>бизнес-этикета</w:t>
            </w:r>
            <w:proofErr w:type="gramEnd"/>
          </w:p>
        </w:tc>
        <w:tc>
          <w:tcPr>
            <w:tcW w:w="3422" w:type="dxa"/>
          </w:tcPr>
          <w:p w:rsidR="0095488A" w:rsidRPr="00A16E85" w:rsidRDefault="0095488A" w:rsidP="003C5F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95488A" w:rsidRPr="00743916" w:rsidRDefault="0095488A" w:rsidP="003C5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Протокольный сервис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8D4EA0" w:rsidRDefault="0095488A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Делопроизводство и документооборот во внешнеэкономической деятельности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rPr>
          <w:trHeight w:val="120"/>
        </w:trPr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210588">
              <w:rPr>
                <w:rFonts w:ascii="Times New Roman" w:hAnsi="Times New Roman" w:cs="Times New Roman"/>
              </w:rPr>
              <w:t>Ярмарочно</w:t>
            </w:r>
            <w:proofErr w:type="spellEnd"/>
            <w:r w:rsidRPr="00210588">
              <w:rPr>
                <w:rFonts w:ascii="Times New Roman" w:hAnsi="Times New Roman" w:cs="Times New Roman"/>
              </w:rPr>
              <w:t>-выставочная деятельность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210588">
              <w:rPr>
                <w:rFonts w:ascii="Times New Roman" w:hAnsi="Times New Roman" w:cs="Times New Roman"/>
              </w:rPr>
              <w:t>Клиентоориентированность</w:t>
            </w:r>
            <w:proofErr w:type="spellEnd"/>
            <w:r w:rsidRPr="00210588">
              <w:rPr>
                <w:rFonts w:ascii="Times New Roman" w:hAnsi="Times New Roman" w:cs="Times New Roman"/>
              </w:rPr>
              <w:t xml:space="preserve"> бизнес-процессов в индустрии туризма и гостеприимства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rPr>
          <w:trHeight w:val="120"/>
        </w:trPr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Организация и техника внешнеторговых операций</w:t>
            </w:r>
          </w:p>
        </w:tc>
        <w:tc>
          <w:tcPr>
            <w:tcW w:w="3422" w:type="dxa"/>
          </w:tcPr>
          <w:p w:rsidR="0095488A" w:rsidRPr="00A16E85" w:rsidRDefault="0095488A" w:rsidP="003C5F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95488A" w:rsidRPr="008D4EA0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3422" w:type="dxa"/>
          </w:tcPr>
          <w:p w:rsidR="0095488A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  <w:p w:rsidR="0095488A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Поведение потребителей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B1944" w:rsidRPr="00210588" w:rsidTr="0095488A">
        <w:trPr>
          <w:trHeight w:val="120"/>
        </w:trPr>
        <w:tc>
          <w:tcPr>
            <w:tcW w:w="1035" w:type="dxa"/>
            <w:vMerge/>
          </w:tcPr>
          <w:p w:rsidR="001B1944" w:rsidRPr="00210588" w:rsidRDefault="001B194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B1944" w:rsidRPr="00210588" w:rsidRDefault="001B1944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B1944" w:rsidRPr="00210588" w:rsidRDefault="001B1944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Сервис индустрии гостеприимства</w:t>
            </w:r>
          </w:p>
        </w:tc>
        <w:tc>
          <w:tcPr>
            <w:tcW w:w="3422" w:type="dxa"/>
          </w:tcPr>
          <w:p w:rsidR="001B1944" w:rsidRPr="00A16E85" w:rsidRDefault="001B194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B1944" w:rsidRPr="00A16E85" w:rsidRDefault="001B194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1944" w:rsidRPr="00A80EDD" w:rsidRDefault="001B194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B1944" w:rsidRPr="004C5F8B" w:rsidRDefault="001B1944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B1944" w:rsidRPr="009D748E" w:rsidRDefault="001B1944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Таможенные формальности во внешнеэкономической деятельности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Профессиональная этика и этикет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Анализ торговой деятельности</w:t>
            </w:r>
          </w:p>
        </w:tc>
        <w:tc>
          <w:tcPr>
            <w:tcW w:w="3422" w:type="dxa"/>
          </w:tcPr>
          <w:p w:rsidR="0095488A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Менеджмент в сервисе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Маркетинг в сервисе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E704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 xml:space="preserve">Международный </w:t>
            </w:r>
            <w:proofErr w:type="spellStart"/>
            <w:r w:rsidRPr="00210588">
              <w:rPr>
                <w:rFonts w:ascii="Times New Roman" w:hAnsi="Times New Roman" w:cs="Times New Roman"/>
              </w:rPr>
              <w:t>конгрессный</w:t>
            </w:r>
            <w:proofErr w:type="spellEnd"/>
            <w:r w:rsidRPr="00210588">
              <w:rPr>
                <w:rFonts w:ascii="Times New Roman" w:hAnsi="Times New Roman" w:cs="Times New Roman"/>
              </w:rPr>
              <w:t xml:space="preserve"> сервис</w:t>
            </w:r>
          </w:p>
        </w:tc>
        <w:tc>
          <w:tcPr>
            <w:tcW w:w="3422" w:type="dxa"/>
          </w:tcPr>
          <w:p w:rsidR="0095488A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B1944" w:rsidRPr="00210588" w:rsidTr="0095488A">
        <w:tc>
          <w:tcPr>
            <w:tcW w:w="1035" w:type="dxa"/>
            <w:vMerge/>
          </w:tcPr>
          <w:p w:rsidR="001B1944" w:rsidRPr="00210588" w:rsidRDefault="001B194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1B1944" w:rsidRPr="00210588" w:rsidRDefault="001B194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1B1944" w:rsidRPr="00210588" w:rsidRDefault="001B1944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210588">
              <w:rPr>
                <w:rFonts w:ascii="Times New Roman" w:hAnsi="Times New Roman" w:cs="Times New Roman"/>
              </w:rPr>
              <w:t>Мерчендайзинг</w:t>
            </w:r>
            <w:proofErr w:type="spellEnd"/>
          </w:p>
        </w:tc>
        <w:tc>
          <w:tcPr>
            <w:tcW w:w="3422" w:type="dxa"/>
          </w:tcPr>
          <w:p w:rsidR="001B1944" w:rsidRPr="00A16E85" w:rsidRDefault="001B194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B1944" w:rsidRPr="00A16E85" w:rsidRDefault="001B194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1944" w:rsidRPr="00A80EDD" w:rsidRDefault="001B194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B1944" w:rsidRPr="004C5F8B" w:rsidRDefault="001B1944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B1944" w:rsidRPr="009D748E" w:rsidRDefault="001B1944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Корпоративное право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Экология человека</w:t>
            </w:r>
          </w:p>
        </w:tc>
        <w:tc>
          <w:tcPr>
            <w:tcW w:w="3422" w:type="dxa"/>
          </w:tcPr>
          <w:p w:rsidR="0095488A" w:rsidRPr="00A16E85" w:rsidRDefault="0095488A" w:rsidP="003C5F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95488A" w:rsidRPr="008D4EA0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Организация и техника торговли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Организация, технология и проектирование предприятий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 xml:space="preserve">Сервис в международной спортивно-оздоровительной и </w:t>
            </w:r>
            <w:proofErr w:type="spellStart"/>
            <w:r w:rsidRPr="00210588">
              <w:rPr>
                <w:rFonts w:ascii="Times New Roman" w:hAnsi="Times New Roman" w:cs="Times New Roman"/>
              </w:rPr>
              <w:t>бьюти</w:t>
            </w:r>
            <w:proofErr w:type="spellEnd"/>
            <w:r w:rsidRPr="00210588">
              <w:rPr>
                <w:rFonts w:ascii="Times New Roman" w:hAnsi="Times New Roman" w:cs="Times New Roman"/>
              </w:rPr>
              <w:t xml:space="preserve"> индустриях</w:t>
            </w:r>
          </w:p>
        </w:tc>
        <w:tc>
          <w:tcPr>
            <w:tcW w:w="3422" w:type="dxa"/>
          </w:tcPr>
          <w:p w:rsidR="0095488A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Культура сервиса в туристской индустрии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Сервис в культурно-досуговой деятельности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Основы потребительских знаний</w:t>
            </w:r>
          </w:p>
        </w:tc>
        <w:tc>
          <w:tcPr>
            <w:tcW w:w="3422" w:type="dxa"/>
          </w:tcPr>
          <w:p w:rsidR="0095488A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Управление потоками в коммерческой деятельности</w:t>
            </w:r>
          </w:p>
        </w:tc>
        <w:tc>
          <w:tcPr>
            <w:tcW w:w="3422" w:type="dxa"/>
          </w:tcPr>
          <w:p w:rsidR="0095488A" w:rsidRPr="00A16E85" w:rsidRDefault="0095488A" w:rsidP="003C5F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95488A" w:rsidRPr="008D4EA0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Торговое дело</w:t>
            </w:r>
          </w:p>
        </w:tc>
        <w:tc>
          <w:tcPr>
            <w:tcW w:w="3422" w:type="dxa"/>
          </w:tcPr>
          <w:p w:rsidR="0095488A" w:rsidRPr="00A16E85" w:rsidRDefault="0095488A" w:rsidP="003C5F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95488A" w:rsidRPr="008D4EA0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B1944" w:rsidRPr="00210588" w:rsidTr="0095488A">
        <w:tc>
          <w:tcPr>
            <w:tcW w:w="1035" w:type="dxa"/>
            <w:vMerge/>
          </w:tcPr>
          <w:p w:rsidR="001B1944" w:rsidRPr="00210588" w:rsidRDefault="001B194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5"/>
          </w:p>
        </w:tc>
        <w:tc>
          <w:tcPr>
            <w:tcW w:w="2050" w:type="dxa"/>
            <w:vMerge/>
          </w:tcPr>
          <w:p w:rsidR="001B1944" w:rsidRPr="00210588" w:rsidRDefault="001B1944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B1944" w:rsidRPr="00210588" w:rsidRDefault="001B1944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Сервис во внешнеторговой логистике</w:t>
            </w:r>
          </w:p>
        </w:tc>
        <w:tc>
          <w:tcPr>
            <w:tcW w:w="3422" w:type="dxa"/>
          </w:tcPr>
          <w:p w:rsidR="001B1944" w:rsidRPr="00A16E85" w:rsidRDefault="001B194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1B1944" w:rsidRPr="00A16E85" w:rsidRDefault="001B194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1944" w:rsidRPr="00A80EDD" w:rsidRDefault="001B1944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1B1944" w:rsidRPr="004C5F8B" w:rsidRDefault="001B1944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1B1944" w:rsidRPr="009D748E" w:rsidRDefault="001B1944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bookmarkEnd w:id="0"/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Сервисная архитектура городского пространства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Сервис на транспорте и средствах размещения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Сервисная деятельность в туризме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Эстетика и дизайн товаров</w:t>
            </w:r>
          </w:p>
        </w:tc>
        <w:tc>
          <w:tcPr>
            <w:tcW w:w="3422" w:type="dxa"/>
          </w:tcPr>
          <w:p w:rsidR="0095488A" w:rsidRDefault="0095488A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5488A" w:rsidRDefault="0095488A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88A" w:rsidRPr="00210588" w:rsidRDefault="0095488A" w:rsidP="00FA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Рекламный менеджмент</w:t>
            </w:r>
          </w:p>
        </w:tc>
        <w:tc>
          <w:tcPr>
            <w:tcW w:w="3422" w:type="dxa"/>
          </w:tcPr>
          <w:p w:rsidR="0095488A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5488A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Базы данных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5488A" w:rsidRPr="00210588" w:rsidRDefault="0095488A" w:rsidP="000952E3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10588">
              <w:rPr>
                <w:rFonts w:ascii="Times New Roman" w:hAnsi="Times New Roman" w:cs="Times New Roman"/>
              </w:rPr>
              <w:t>Программные средства офисного назначения</w:t>
            </w:r>
          </w:p>
        </w:tc>
        <w:tc>
          <w:tcPr>
            <w:tcW w:w="3422" w:type="dxa"/>
          </w:tcPr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5488A" w:rsidRPr="00A16E85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5488A" w:rsidRPr="00210588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5488A" w:rsidRPr="00210588" w:rsidRDefault="0095488A" w:rsidP="0009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588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422" w:type="dxa"/>
          </w:tcPr>
          <w:p w:rsidR="0095488A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5488A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88A" w:rsidRPr="00210588" w:rsidRDefault="0095488A" w:rsidP="00FA42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95488A" w:rsidRPr="0012798D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5488A" w:rsidRPr="00E17B84" w:rsidTr="0095488A">
        <w:tc>
          <w:tcPr>
            <w:tcW w:w="1035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95488A" w:rsidRPr="00210588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95488A" w:rsidRPr="00210588" w:rsidRDefault="0095488A" w:rsidP="0009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588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3422" w:type="dxa"/>
          </w:tcPr>
          <w:p w:rsidR="0095488A" w:rsidRPr="00A16E85" w:rsidRDefault="0095488A" w:rsidP="003C5F5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95488A" w:rsidRPr="008D4EA0" w:rsidRDefault="0095488A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95488A" w:rsidRPr="009D748E" w:rsidRDefault="0095488A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12798D"/>
    <w:rsid w:val="001B1944"/>
    <w:rsid w:val="00210588"/>
    <w:rsid w:val="00317733"/>
    <w:rsid w:val="00394897"/>
    <w:rsid w:val="003A1030"/>
    <w:rsid w:val="003C5F5E"/>
    <w:rsid w:val="005768A1"/>
    <w:rsid w:val="005A7EED"/>
    <w:rsid w:val="005F5EE2"/>
    <w:rsid w:val="006E28D0"/>
    <w:rsid w:val="006E794E"/>
    <w:rsid w:val="00743916"/>
    <w:rsid w:val="007A33D3"/>
    <w:rsid w:val="008B03BE"/>
    <w:rsid w:val="008D4EA0"/>
    <w:rsid w:val="008E54E4"/>
    <w:rsid w:val="0095488A"/>
    <w:rsid w:val="00A02C96"/>
    <w:rsid w:val="00A14FA2"/>
    <w:rsid w:val="00A36ADB"/>
    <w:rsid w:val="00B24D92"/>
    <w:rsid w:val="00BB6089"/>
    <w:rsid w:val="00C72132"/>
    <w:rsid w:val="00CA2778"/>
    <w:rsid w:val="00CD7B71"/>
    <w:rsid w:val="00D61065"/>
    <w:rsid w:val="00E17B84"/>
    <w:rsid w:val="00E70421"/>
    <w:rsid w:val="00EC3112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9109</Words>
  <Characters>51923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5</cp:revision>
  <dcterms:created xsi:type="dcterms:W3CDTF">2018-03-06T03:02:00Z</dcterms:created>
  <dcterms:modified xsi:type="dcterms:W3CDTF">2018-03-15T08:35:00Z</dcterms:modified>
</cp:coreProperties>
</file>